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584E28" w:rsidRDefault="00BF2FF4" w:rsidP="00636FC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597"/>
        <w:gridCol w:w="6574"/>
      </w:tblGrid>
      <w:tr w:rsidR="00383104" w:rsidRPr="00584E28" w14:paraId="72CA5192" w14:textId="77777777" w:rsidTr="007B1711">
        <w:trPr>
          <w:trHeight w:val="340"/>
        </w:trPr>
        <w:tc>
          <w:tcPr>
            <w:tcW w:w="2597" w:type="dxa"/>
            <w:vAlign w:val="center"/>
          </w:tcPr>
          <w:p w14:paraId="6D4A8666" w14:textId="77777777" w:rsidR="00383104" w:rsidRPr="00584E28" w:rsidRDefault="00383104" w:rsidP="007B171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84E28">
              <w:rPr>
                <w:rFonts w:cstheme="minorHAnsi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5F12E439" w14:textId="7D9CE38F" w:rsidR="00383104" w:rsidRPr="00584E28" w:rsidRDefault="00474280" w:rsidP="007B1711">
            <w:pPr>
              <w:rPr>
                <w:rFonts w:cstheme="minorHAnsi"/>
                <w:sz w:val="22"/>
                <w:szCs w:val="22"/>
              </w:rPr>
            </w:pPr>
            <w:r w:rsidRPr="00584E28">
              <w:rPr>
                <w:rFonts w:cstheme="minorHAnsi"/>
                <w:sz w:val="22"/>
                <w:szCs w:val="22"/>
              </w:rPr>
              <w:t>Equality</w:t>
            </w:r>
            <w:r w:rsidR="00383104" w:rsidRPr="00584E28">
              <w:rPr>
                <w:rFonts w:cstheme="minorHAnsi"/>
                <w:sz w:val="22"/>
                <w:szCs w:val="22"/>
              </w:rPr>
              <w:t xml:space="preserve"> Initiative of the Year</w:t>
            </w:r>
          </w:p>
        </w:tc>
      </w:tr>
      <w:tr w:rsidR="00383104" w:rsidRPr="00584E28" w14:paraId="09425A10" w14:textId="77777777" w:rsidTr="007B1711">
        <w:trPr>
          <w:trHeight w:val="340"/>
        </w:trPr>
        <w:tc>
          <w:tcPr>
            <w:tcW w:w="2597" w:type="dxa"/>
            <w:vAlign w:val="center"/>
          </w:tcPr>
          <w:p w14:paraId="56A83956" w14:textId="77777777" w:rsidR="00383104" w:rsidRPr="00584E28" w:rsidRDefault="00383104" w:rsidP="007B171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84E28">
              <w:rPr>
                <w:rFonts w:cstheme="minorHAnsi"/>
                <w:b/>
                <w:bCs/>
                <w:sz w:val="22"/>
                <w:szCs w:val="22"/>
                <w:lang w:val="en-GB"/>
              </w:rPr>
              <w:t>NAME OF FIRM / COMPANY</w:t>
            </w:r>
          </w:p>
        </w:tc>
        <w:tc>
          <w:tcPr>
            <w:tcW w:w="6574" w:type="dxa"/>
            <w:vAlign w:val="center"/>
          </w:tcPr>
          <w:p w14:paraId="0EAC7648" w14:textId="77777777" w:rsidR="00383104" w:rsidRPr="00584E28" w:rsidRDefault="00383104" w:rsidP="007B171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83104" w:rsidRPr="00584E28" w14:paraId="35530182" w14:textId="77777777" w:rsidTr="007B1711">
        <w:trPr>
          <w:trHeight w:val="340"/>
        </w:trPr>
        <w:tc>
          <w:tcPr>
            <w:tcW w:w="2597" w:type="dxa"/>
            <w:vAlign w:val="center"/>
          </w:tcPr>
          <w:p w14:paraId="5185CA3D" w14:textId="77777777" w:rsidR="00383104" w:rsidRPr="00584E28" w:rsidRDefault="00383104" w:rsidP="007B171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84E28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14AC695E" w14:textId="77777777" w:rsidR="00383104" w:rsidRPr="00584E28" w:rsidRDefault="00383104" w:rsidP="007B171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83104" w:rsidRPr="00584E28" w14:paraId="1837D7D3" w14:textId="77777777" w:rsidTr="007B1711">
        <w:trPr>
          <w:trHeight w:val="340"/>
        </w:trPr>
        <w:tc>
          <w:tcPr>
            <w:tcW w:w="2597" w:type="dxa"/>
            <w:vAlign w:val="center"/>
          </w:tcPr>
          <w:p w14:paraId="4C6DA135" w14:textId="77777777" w:rsidR="00383104" w:rsidRPr="00584E28" w:rsidRDefault="00383104" w:rsidP="007B171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84E28">
              <w:rPr>
                <w:rFonts w:cstheme="minorHAnsi"/>
                <w:b/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24CE44F3" w14:textId="77777777" w:rsidR="00383104" w:rsidRPr="00584E28" w:rsidRDefault="00383104" w:rsidP="007B171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83104" w:rsidRPr="00584E28" w14:paraId="645B7CCB" w14:textId="77777777" w:rsidTr="007B1711">
        <w:trPr>
          <w:trHeight w:val="340"/>
        </w:trPr>
        <w:tc>
          <w:tcPr>
            <w:tcW w:w="2597" w:type="dxa"/>
            <w:vAlign w:val="center"/>
          </w:tcPr>
          <w:p w14:paraId="315F8050" w14:textId="77777777" w:rsidR="00383104" w:rsidRPr="00584E28" w:rsidRDefault="00383104" w:rsidP="007B171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84E28">
              <w:rPr>
                <w:rFonts w:cstheme="minorHAnsi"/>
                <w:b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37CA3B8E" w14:textId="77777777" w:rsidR="00383104" w:rsidRPr="00584E28" w:rsidRDefault="00383104" w:rsidP="007B171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83104" w:rsidRPr="00584E28" w14:paraId="1A89209B" w14:textId="77777777" w:rsidTr="007B1711">
        <w:trPr>
          <w:trHeight w:val="340"/>
        </w:trPr>
        <w:tc>
          <w:tcPr>
            <w:tcW w:w="2597" w:type="dxa"/>
            <w:vAlign w:val="center"/>
          </w:tcPr>
          <w:p w14:paraId="24CF5928" w14:textId="77777777" w:rsidR="00383104" w:rsidRPr="00584E28" w:rsidRDefault="00383104" w:rsidP="007B171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84E28">
              <w:rPr>
                <w:rFonts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419C0C1A" w14:textId="77777777" w:rsidR="00383104" w:rsidRPr="00584E28" w:rsidRDefault="00383104" w:rsidP="007B171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9B4A803" w14:textId="77777777" w:rsidR="00383104" w:rsidRPr="00584E28" w:rsidRDefault="00383104" w:rsidP="00383104">
      <w:pPr>
        <w:spacing w:after="0"/>
        <w:rPr>
          <w:rFonts w:cstheme="minorHAnsi"/>
          <w:sz w:val="22"/>
          <w:szCs w:val="22"/>
        </w:rPr>
      </w:pPr>
    </w:p>
    <w:p w14:paraId="429E3C6D" w14:textId="2766C507" w:rsidR="00383104" w:rsidRPr="00584E28" w:rsidRDefault="00383104" w:rsidP="00545660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584E28">
        <w:rPr>
          <w:rFonts w:cstheme="minorHAnsi"/>
          <w:sz w:val="22"/>
          <w:szCs w:val="22"/>
        </w:rPr>
        <w:t>Use Arial font, size 1</w:t>
      </w:r>
      <w:r w:rsidR="001556A4" w:rsidRPr="00584E28">
        <w:rPr>
          <w:rFonts w:cstheme="minorHAnsi"/>
          <w:sz w:val="22"/>
          <w:szCs w:val="22"/>
        </w:rPr>
        <w:t>1</w:t>
      </w:r>
      <w:r w:rsidRPr="00584E28">
        <w:rPr>
          <w:rFonts w:cstheme="minorHAnsi"/>
          <w:sz w:val="22"/>
          <w:szCs w:val="22"/>
        </w:rPr>
        <w:t xml:space="preserve"> point</w:t>
      </w:r>
      <w:r w:rsidR="001556A4" w:rsidRPr="00584E28">
        <w:rPr>
          <w:rFonts w:cstheme="minorHAnsi"/>
          <w:sz w:val="22"/>
          <w:szCs w:val="22"/>
        </w:rPr>
        <w:t>.</w:t>
      </w:r>
    </w:p>
    <w:p w14:paraId="3079AF7F" w14:textId="2CA15C56" w:rsidR="00383104" w:rsidRPr="00584E28" w:rsidRDefault="00383104" w:rsidP="00545660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584E28">
        <w:rPr>
          <w:rFonts w:cstheme="minorHAnsi"/>
          <w:sz w:val="22"/>
          <w:szCs w:val="22"/>
        </w:rPr>
        <w:t>Avoid using firm or company branding</w:t>
      </w:r>
      <w:r w:rsidR="001556A4" w:rsidRPr="00584E28">
        <w:rPr>
          <w:rFonts w:cstheme="minorHAnsi"/>
          <w:sz w:val="22"/>
          <w:szCs w:val="22"/>
        </w:rPr>
        <w:t>.</w:t>
      </w:r>
    </w:p>
    <w:p w14:paraId="474E61F2" w14:textId="77777777" w:rsidR="00383104" w:rsidRPr="00584E28" w:rsidRDefault="00383104" w:rsidP="00545660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584E28">
        <w:rPr>
          <w:rFonts w:cstheme="minorHAnsi"/>
          <w:sz w:val="22"/>
          <w:szCs w:val="22"/>
        </w:rPr>
        <w:t>You may include up to 2 photos in the entry form. Photos or other documents sent as a separate attachment will not be given to the judges.</w:t>
      </w:r>
    </w:p>
    <w:p w14:paraId="305D9219" w14:textId="45600AF6" w:rsidR="001556A4" w:rsidRPr="00584E28" w:rsidRDefault="001556A4" w:rsidP="001556A4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584E28">
        <w:rPr>
          <w:rFonts w:cstheme="minorHAnsi"/>
          <w:sz w:val="22"/>
          <w:szCs w:val="22"/>
        </w:rPr>
        <w:t xml:space="preserve">Convert the completed form to </w:t>
      </w:r>
      <w:r w:rsidRPr="00584E28">
        <w:rPr>
          <w:rFonts w:cstheme="minorHAnsi"/>
          <w:b/>
          <w:bCs/>
          <w:sz w:val="22"/>
          <w:szCs w:val="22"/>
        </w:rPr>
        <w:t>PDF format</w:t>
      </w:r>
      <w:r w:rsidRPr="00584E28">
        <w:rPr>
          <w:rFonts w:cstheme="minorHAnsi"/>
          <w:sz w:val="22"/>
          <w:szCs w:val="22"/>
        </w:rPr>
        <w:t>.</w:t>
      </w:r>
    </w:p>
    <w:p w14:paraId="64C66B0E" w14:textId="6EAE50C5" w:rsidR="00545660" w:rsidRPr="00584E28" w:rsidRDefault="00383104" w:rsidP="00545660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584E28">
        <w:rPr>
          <w:rFonts w:cstheme="minorHAnsi"/>
          <w:sz w:val="22"/>
          <w:szCs w:val="22"/>
        </w:rPr>
        <w:t xml:space="preserve">E-mail entry form to </w:t>
      </w:r>
      <w:bookmarkStart w:id="0" w:name="_Hlk117506886"/>
      <w:r w:rsidR="00545660" w:rsidRPr="00AE6827">
        <w:rPr>
          <w:rFonts w:cstheme="minorHAnsi"/>
          <w:color w:val="E8171F"/>
          <w:sz w:val="22"/>
          <w:szCs w:val="22"/>
        </w:rPr>
        <w:fldChar w:fldCharType="begin"/>
      </w:r>
      <w:r w:rsidR="00545660" w:rsidRPr="00AE6827">
        <w:rPr>
          <w:rFonts w:cstheme="minorHAnsi"/>
          <w:color w:val="E8171F"/>
          <w:sz w:val="22"/>
          <w:szCs w:val="22"/>
        </w:rPr>
        <w:instrText xml:space="preserve"> HYPERLINK "mailto:womeninlawawards@lexisnexis.com" </w:instrText>
      </w:r>
      <w:r w:rsidR="00545660" w:rsidRPr="00AE6827">
        <w:rPr>
          <w:rFonts w:cstheme="minorHAnsi"/>
          <w:color w:val="E8171F"/>
          <w:sz w:val="22"/>
          <w:szCs w:val="22"/>
        </w:rPr>
        <w:fldChar w:fldCharType="separate"/>
      </w:r>
      <w:r w:rsidR="00545660" w:rsidRPr="00AE6827">
        <w:rPr>
          <w:rStyle w:val="Hyperlink"/>
          <w:rFonts w:cstheme="minorHAnsi"/>
          <w:color w:val="E8171F"/>
          <w:sz w:val="22"/>
          <w:szCs w:val="22"/>
        </w:rPr>
        <w:t>womeninlawawards@lexisnexis.com</w:t>
      </w:r>
      <w:r w:rsidR="00545660" w:rsidRPr="00AE6827">
        <w:rPr>
          <w:rFonts w:cstheme="minorHAnsi"/>
          <w:color w:val="E8171F"/>
          <w:sz w:val="22"/>
          <w:szCs w:val="22"/>
        </w:rPr>
        <w:fldChar w:fldCharType="end"/>
      </w:r>
      <w:r w:rsidR="00545660" w:rsidRPr="00584E28">
        <w:rPr>
          <w:rFonts w:cstheme="minorHAnsi"/>
          <w:sz w:val="22"/>
          <w:szCs w:val="22"/>
        </w:rPr>
        <w:t xml:space="preserve"> by 11 January 2023 at 11:59 PM Gulf Standard Time. Send the </w:t>
      </w:r>
      <w:proofErr w:type="spellStart"/>
      <w:r w:rsidR="00545660" w:rsidRPr="00584E28">
        <w:rPr>
          <w:rFonts w:cstheme="minorHAnsi"/>
          <w:sz w:val="22"/>
          <w:szCs w:val="22"/>
        </w:rPr>
        <w:t>organisation’s</w:t>
      </w:r>
      <w:proofErr w:type="spellEnd"/>
      <w:r w:rsidR="00545660" w:rsidRPr="00584E28">
        <w:rPr>
          <w:rFonts w:cstheme="minorHAnsi"/>
          <w:sz w:val="22"/>
          <w:szCs w:val="22"/>
        </w:rPr>
        <w:t xml:space="preserve"> high-resolution logo along with the entry form as a separate attachment.</w:t>
      </w:r>
      <w:bookmarkEnd w:id="0"/>
    </w:p>
    <w:p w14:paraId="626F40FB" w14:textId="2B05F1FF" w:rsidR="00383104" w:rsidRPr="00584E28" w:rsidRDefault="00383104" w:rsidP="001556A4">
      <w:pPr>
        <w:spacing w:after="0"/>
        <w:rPr>
          <w:rFonts w:cstheme="minorHAnsi"/>
          <w:sz w:val="22"/>
          <w:szCs w:val="22"/>
        </w:rPr>
      </w:pPr>
    </w:p>
    <w:p w14:paraId="611CB539" w14:textId="5548B41F" w:rsidR="00383104" w:rsidRPr="00584E28" w:rsidRDefault="00834DAC" w:rsidP="00383104">
      <w:pPr>
        <w:spacing w:after="160" w:line="259" w:lineRule="auto"/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</w:pPr>
      <w:r w:rsidRPr="00584E28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>Equality</w:t>
      </w:r>
      <w:r w:rsidR="00383104" w:rsidRPr="00584E28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 xml:space="preserve"> Initiative of the Year</w:t>
      </w:r>
    </w:p>
    <w:p w14:paraId="256135F5" w14:textId="0EF06D1F" w:rsidR="00383104" w:rsidRPr="00584E28" w:rsidRDefault="00383104" w:rsidP="00383104">
      <w:pPr>
        <w:spacing w:after="200" w:line="240" w:lineRule="auto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584E28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Open to legal departments</w:t>
      </w:r>
      <w:r w:rsidR="001556A4" w:rsidRPr="00584E28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,</w:t>
      </w:r>
      <w:r w:rsidRPr="00584E28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1E3549" w:rsidRPr="00584E28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law firms</w:t>
      </w:r>
      <w:r w:rsidRPr="00584E28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 </w:t>
      </w:r>
      <w:r w:rsidR="001556A4" w:rsidRPr="00584E28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and courts </w:t>
      </w:r>
      <w:r w:rsidRPr="00584E28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based in the GCC</w:t>
      </w:r>
      <w:r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.</w:t>
      </w:r>
    </w:p>
    <w:p w14:paraId="1D5FC136" w14:textId="47651900" w:rsidR="00383104" w:rsidRPr="00584E28" w:rsidRDefault="00383104" w:rsidP="00383104">
      <w:pPr>
        <w:spacing w:after="200" w:line="240" w:lineRule="auto"/>
        <w:textAlignment w:val="baseline"/>
        <w:rPr>
          <w:rFonts w:eastAsia="Calibri" w:cstheme="minorHAnsi"/>
          <w:i/>
          <w:iCs/>
          <w:color w:val="333333"/>
          <w:sz w:val="22"/>
          <w:szCs w:val="22"/>
          <w:shd w:val="clear" w:color="auto" w:fill="FFFFFF"/>
          <w:lang w:val="en-GB"/>
        </w:rPr>
      </w:pPr>
      <w:r w:rsidRPr="00584E28">
        <w:rPr>
          <w:rFonts w:eastAsia="Calibri" w:cstheme="minorHAnsi"/>
          <w:i/>
          <w:iCs/>
          <w:color w:val="333333"/>
          <w:sz w:val="22"/>
          <w:szCs w:val="22"/>
          <w:shd w:val="clear" w:color="auto" w:fill="FFFFFF"/>
          <w:lang w:val="en-GB"/>
        </w:rPr>
        <w:t xml:space="preserve">This category focuses on a single project or initiative that has successfully improved </w:t>
      </w:r>
      <w:r w:rsidR="00545660" w:rsidRPr="00584E28">
        <w:rPr>
          <w:rFonts w:eastAsia="Calibri" w:cstheme="minorHAnsi"/>
          <w:i/>
          <w:iCs/>
          <w:color w:val="333333"/>
          <w:sz w:val="22"/>
          <w:szCs w:val="22"/>
          <w:shd w:val="clear" w:color="auto" w:fill="FFFFFF"/>
          <w:lang w:val="en-GB"/>
        </w:rPr>
        <w:t xml:space="preserve">equality of opportunity </w:t>
      </w:r>
      <w:r w:rsidR="00545660" w:rsidRPr="00584E28">
        <w:rPr>
          <w:rFonts w:eastAsia="Calibri" w:cstheme="minorHAnsi"/>
          <w:b/>
          <w:bCs/>
          <w:i/>
          <w:iCs/>
          <w:color w:val="333333"/>
          <w:sz w:val="22"/>
          <w:szCs w:val="22"/>
          <w:u w:val="single"/>
          <w:shd w:val="clear" w:color="auto" w:fill="FFFFFF"/>
          <w:lang w:val="en-GB"/>
        </w:rPr>
        <w:t>for women</w:t>
      </w:r>
      <w:r w:rsidRPr="00584E28">
        <w:rPr>
          <w:rFonts w:eastAsia="Calibri" w:cstheme="minorHAnsi"/>
          <w:i/>
          <w:iCs/>
          <w:color w:val="333333"/>
          <w:sz w:val="22"/>
          <w:szCs w:val="22"/>
          <w:shd w:val="clear" w:color="auto" w:fill="FFFFFF"/>
          <w:lang w:val="en-GB"/>
        </w:rPr>
        <w:t xml:space="preserve"> within the </w:t>
      </w:r>
      <w:r w:rsidR="001556A4" w:rsidRPr="00584E28">
        <w:rPr>
          <w:rFonts w:eastAsia="Calibri" w:cstheme="minorHAnsi"/>
          <w:i/>
          <w:iCs/>
          <w:color w:val="333333"/>
          <w:sz w:val="22"/>
          <w:szCs w:val="22"/>
          <w:shd w:val="clear" w:color="auto" w:fill="FFFFFF"/>
          <w:lang w:val="en-GB"/>
        </w:rPr>
        <w:t>organisation</w:t>
      </w:r>
      <w:r w:rsidRPr="00584E28">
        <w:rPr>
          <w:rFonts w:eastAsia="Calibri" w:cstheme="minorHAnsi"/>
          <w:i/>
          <w:iCs/>
          <w:color w:val="333333"/>
          <w:sz w:val="22"/>
          <w:szCs w:val="22"/>
          <w:shd w:val="clear" w:color="auto" w:fill="FFFFFF"/>
          <w:lang w:val="en-GB"/>
        </w:rPr>
        <w:t xml:space="preserve"> or wider community in the GCC</w:t>
      </w:r>
      <w:r w:rsidR="00545660" w:rsidRPr="00584E28">
        <w:rPr>
          <w:rFonts w:eastAsia="Calibri" w:cstheme="minorHAnsi"/>
          <w:i/>
          <w:iCs/>
          <w:color w:val="333333"/>
          <w:sz w:val="22"/>
          <w:szCs w:val="22"/>
          <w:shd w:val="clear" w:color="auto" w:fill="FFFFFF"/>
          <w:lang w:val="en-GB"/>
        </w:rPr>
        <w:t xml:space="preserve"> within the past 12 months</w:t>
      </w:r>
      <w:r w:rsidRPr="00584E28">
        <w:rPr>
          <w:rFonts w:eastAsia="Calibri" w:cstheme="minorHAnsi"/>
          <w:i/>
          <w:iCs/>
          <w:color w:val="333333"/>
          <w:sz w:val="22"/>
          <w:szCs w:val="22"/>
          <w:shd w:val="clear" w:color="auto" w:fill="FFFFFF"/>
          <w:lang w:val="en-GB"/>
        </w:rPr>
        <w:t xml:space="preserve">. </w:t>
      </w:r>
      <w:r w:rsidR="00067B28" w:rsidRPr="00584E28">
        <w:rPr>
          <w:rFonts w:eastAsia="Calibri" w:cstheme="minorHAnsi"/>
          <w:i/>
          <w:iCs/>
          <w:color w:val="333333"/>
          <w:sz w:val="22"/>
          <w:szCs w:val="22"/>
          <w:shd w:val="clear" w:color="auto" w:fill="FFFFFF"/>
          <w:lang w:val="en-GB"/>
        </w:rPr>
        <w:t>J</w:t>
      </w:r>
      <w:r w:rsidRPr="00584E28">
        <w:rPr>
          <w:rFonts w:eastAsia="Calibri" w:cstheme="minorHAnsi"/>
          <w:i/>
          <w:iCs/>
          <w:color w:val="333333"/>
          <w:sz w:val="22"/>
          <w:szCs w:val="22"/>
          <w:shd w:val="clear" w:color="auto" w:fill="FFFFFF"/>
          <w:lang w:val="en-GB"/>
        </w:rPr>
        <w:t xml:space="preserve">udges will be looking to reward innovative, practical projects and initiatives that will inspire other teams to implement similar schemes. </w:t>
      </w:r>
    </w:p>
    <w:p w14:paraId="7D83F9D9" w14:textId="77777777" w:rsidR="00383104" w:rsidRPr="00584E28" w:rsidRDefault="00383104" w:rsidP="00383104">
      <w:pPr>
        <w:spacing w:after="200" w:line="240" w:lineRule="auto"/>
        <w:textAlignment w:val="baseline"/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</w:pPr>
      <w:r w:rsidRPr="00584E28"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  <w:t xml:space="preserve">Entries should contain the following information (750 words maximum): </w:t>
      </w:r>
    </w:p>
    <w:p w14:paraId="7DD787E0" w14:textId="2E1BC103" w:rsidR="00383104" w:rsidRPr="00584E28" w:rsidRDefault="00383104" w:rsidP="00383104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Describe the project or initiative</w:t>
      </w:r>
      <w:r w:rsidR="00545660"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, its </w:t>
      </w:r>
      <w:proofErr w:type="gramStart"/>
      <w:r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object</w:t>
      </w:r>
      <w:proofErr w:type="gramEnd"/>
      <w:r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</w:t>
      </w:r>
      <w:r w:rsidR="00545660"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its </w:t>
      </w:r>
      <w:r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scope</w:t>
      </w:r>
      <w:r w:rsidR="00545660"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.</w:t>
      </w:r>
      <w:r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545660"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I</w:t>
      </w:r>
      <w:r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nclude timelines, </w:t>
      </w:r>
      <w:proofErr w:type="gramStart"/>
      <w:r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goals</w:t>
      </w:r>
      <w:proofErr w:type="gramEnd"/>
      <w:r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team members. </w:t>
      </w:r>
    </w:p>
    <w:p w14:paraId="5084A3FF" w14:textId="37604A34" w:rsidR="00383104" w:rsidRPr="00584E28" w:rsidRDefault="00383104" w:rsidP="00383104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How successful has the implementation of this project or initiative been? What have been its benefits? </w:t>
      </w:r>
      <w:r w:rsidR="001556A4"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Provide</w:t>
      </w:r>
      <w:r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evidence that goals have</w:t>
      </w:r>
      <w:r w:rsidR="001556A4"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been</w:t>
      </w:r>
      <w:r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– or are being – achieved.   </w:t>
      </w:r>
      <w:r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br/>
        <w:t>What feedback has been received regarding the project or initiative</w:t>
      </w:r>
      <w:r w:rsidR="001556A4" w:rsidRPr="00584E28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?</w:t>
      </w:r>
    </w:p>
    <w:p w14:paraId="0B943ECA" w14:textId="77777777" w:rsidR="00383104" w:rsidRPr="00584E28" w:rsidRDefault="00383104" w:rsidP="00383104">
      <w:pPr>
        <w:rPr>
          <w:rFonts w:cstheme="minorHAnsi"/>
          <w:sz w:val="22"/>
          <w:szCs w:val="22"/>
        </w:rPr>
      </w:pPr>
    </w:p>
    <w:p w14:paraId="513973FE" w14:textId="77777777" w:rsidR="00383104" w:rsidRPr="00584E28" w:rsidRDefault="00383104" w:rsidP="00383104">
      <w:pPr>
        <w:rPr>
          <w:rFonts w:cstheme="minorHAnsi"/>
          <w:sz w:val="22"/>
          <w:szCs w:val="22"/>
        </w:rPr>
      </w:pPr>
    </w:p>
    <w:p w14:paraId="411456E4" w14:textId="7F383510" w:rsidR="000270AD" w:rsidRPr="00584E28" w:rsidRDefault="000270AD">
      <w:pPr>
        <w:rPr>
          <w:rFonts w:cstheme="minorHAnsi"/>
          <w:sz w:val="22"/>
          <w:szCs w:val="22"/>
        </w:rPr>
      </w:pPr>
      <w:r w:rsidRPr="00584E28">
        <w:rPr>
          <w:rFonts w:cstheme="minorHAnsi"/>
          <w:sz w:val="22"/>
          <w:szCs w:val="22"/>
        </w:rPr>
        <w:br w:type="page"/>
      </w:r>
    </w:p>
    <w:p w14:paraId="2A58B614" w14:textId="284DDC22" w:rsidR="00636FC5" w:rsidRPr="00584E28" w:rsidRDefault="00636FC5" w:rsidP="00636FC5">
      <w:pPr>
        <w:pStyle w:val="BodyText"/>
        <w:rPr>
          <w:rFonts w:cstheme="minorHAnsi"/>
          <w:sz w:val="22"/>
          <w:szCs w:val="22"/>
        </w:rPr>
      </w:pPr>
    </w:p>
    <w:p w14:paraId="6722F62E" w14:textId="77777777" w:rsidR="000270AD" w:rsidRPr="00584E28" w:rsidRDefault="000270AD" w:rsidP="000270AD">
      <w:pPr>
        <w:pStyle w:val="BodyText"/>
        <w:rPr>
          <w:rFonts w:cstheme="minorHAnsi"/>
          <w:b/>
          <w:bCs/>
          <w:sz w:val="22"/>
          <w:szCs w:val="22"/>
          <w:u w:val="single"/>
          <w:lang w:val="en-GB"/>
        </w:rPr>
      </w:pPr>
      <w:bookmarkStart w:id="1" w:name="_Hlk117514125"/>
      <w:r w:rsidRPr="00584E28">
        <w:rPr>
          <w:rFonts w:cstheme="minorHAnsi"/>
          <w:b/>
          <w:bCs/>
          <w:sz w:val="22"/>
          <w:szCs w:val="22"/>
          <w:u w:val="single"/>
          <w:lang w:val="en-GB"/>
        </w:rPr>
        <w:t>Entry [750 words max]</w:t>
      </w:r>
    </w:p>
    <w:bookmarkEnd w:id="1"/>
    <w:p w14:paraId="4E02C70A" w14:textId="7778F2F6" w:rsidR="000270AD" w:rsidRPr="00584E28" w:rsidRDefault="000270AD" w:rsidP="00636FC5">
      <w:pPr>
        <w:pStyle w:val="BodyText"/>
        <w:rPr>
          <w:rFonts w:cstheme="minorHAnsi"/>
          <w:sz w:val="22"/>
          <w:szCs w:val="22"/>
        </w:rPr>
      </w:pPr>
    </w:p>
    <w:sectPr w:rsidR="000270AD" w:rsidRPr="00584E28" w:rsidSect="000074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A3D8" w14:textId="77777777" w:rsidR="00E70E01" w:rsidRDefault="00E70E01" w:rsidP="00DE47CA">
      <w:pPr>
        <w:spacing w:after="0" w:line="240" w:lineRule="auto"/>
      </w:pPr>
      <w:r>
        <w:separator/>
      </w:r>
    </w:p>
  </w:endnote>
  <w:endnote w:type="continuationSeparator" w:id="0">
    <w:p w14:paraId="2357FC77" w14:textId="77777777" w:rsidR="00E70E01" w:rsidRDefault="00E70E01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38205EF9" w:rsidR="00173DAB" w:rsidRPr="000270AD" w:rsidRDefault="000074D6" w:rsidP="000074D6">
    <w:pPr>
      <w:pStyle w:val="Footer"/>
      <w:rPr>
        <w:sz w:val="16"/>
        <w:szCs w:val="16"/>
      </w:rPr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0270AD" w:rsidRPr="00AE6827">
        <w:rPr>
          <w:rStyle w:val="Hyperlink"/>
          <w:color w:val="E8171F"/>
          <w:sz w:val="16"/>
          <w:szCs w:val="16"/>
        </w:rPr>
        <w:t>womeninlawawards@lexisnexis.com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Hyperlink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C051" w14:textId="77777777" w:rsidR="00E70E01" w:rsidRDefault="00E70E01" w:rsidP="00DE47CA">
      <w:pPr>
        <w:spacing w:after="0" w:line="240" w:lineRule="auto"/>
      </w:pPr>
      <w:r>
        <w:separator/>
      </w:r>
    </w:p>
  </w:footnote>
  <w:footnote w:type="continuationSeparator" w:id="0">
    <w:p w14:paraId="2FA73331" w14:textId="77777777" w:rsidR="00E70E01" w:rsidRDefault="00E70E01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Header"/>
    </w:pPr>
    <w:r>
      <w:rPr>
        <w:noProof/>
      </w:rPr>
      <w:drawing>
        <wp:anchor distT="0" distB="0" distL="114300" distR="114300" simplePos="0" relativeHeight="251674112" behindDoc="0" locked="0" layoutInCell="1" allowOverlap="1" wp14:anchorId="2C06BFE9" wp14:editId="4E9DA127">
          <wp:simplePos x="0" y="0"/>
          <wp:positionH relativeFrom="column">
            <wp:posOffset>-310515</wp:posOffset>
          </wp:positionH>
          <wp:positionV relativeFrom="paragraph">
            <wp:posOffset>-450850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BodyText"/>
    </w:pPr>
  </w:p>
  <w:p w14:paraId="04BBD62C" w14:textId="77777777" w:rsidR="00BF2FF4" w:rsidRDefault="00BF2FF4" w:rsidP="000E6A5C">
    <w:pPr>
      <w:pStyle w:val="BodyText"/>
      <w:ind w:left="54"/>
    </w:pPr>
  </w:p>
  <w:p w14:paraId="3514002C" w14:textId="77777777" w:rsidR="00554CD7" w:rsidRDefault="00554CD7" w:rsidP="0032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5B"/>
    <w:rsid w:val="000074D6"/>
    <w:rsid w:val="000270AD"/>
    <w:rsid w:val="00065AF0"/>
    <w:rsid w:val="00067B28"/>
    <w:rsid w:val="000703D5"/>
    <w:rsid w:val="00097C09"/>
    <w:rsid w:val="000E6A5C"/>
    <w:rsid w:val="000F7B48"/>
    <w:rsid w:val="00140243"/>
    <w:rsid w:val="00153777"/>
    <w:rsid w:val="00153B0E"/>
    <w:rsid w:val="001556A4"/>
    <w:rsid w:val="00160659"/>
    <w:rsid w:val="00173DAB"/>
    <w:rsid w:val="001A613B"/>
    <w:rsid w:val="001E3549"/>
    <w:rsid w:val="001F40D3"/>
    <w:rsid w:val="00245B19"/>
    <w:rsid w:val="0024629C"/>
    <w:rsid w:val="002C4A10"/>
    <w:rsid w:val="002F135F"/>
    <w:rsid w:val="00327F25"/>
    <w:rsid w:val="00383104"/>
    <w:rsid w:val="00393D8B"/>
    <w:rsid w:val="00434523"/>
    <w:rsid w:val="004628E4"/>
    <w:rsid w:val="00470772"/>
    <w:rsid w:val="00474280"/>
    <w:rsid w:val="004856A1"/>
    <w:rsid w:val="004A1596"/>
    <w:rsid w:val="004C3B1A"/>
    <w:rsid w:val="00525A20"/>
    <w:rsid w:val="00526770"/>
    <w:rsid w:val="00545660"/>
    <w:rsid w:val="00554CD7"/>
    <w:rsid w:val="00584E28"/>
    <w:rsid w:val="005D1F77"/>
    <w:rsid w:val="005D5C22"/>
    <w:rsid w:val="005F32A2"/>
    <w:rsid w:val="00636FC5"/>
    <w:rsid w:val="0070346E"/>
    <w:rsid w:val="007F4109"/>
    <w:rsid w:val="008137FB"/>
    <w:rsid w:val="0083373E"/>
    <w:rsid w:val="00834DAC"/>
    <w:rsid w:val="00853A08"/>
    <w:rsid w:val="00905026"/>
    <w:rsid w:val="00915EE4"/>
    <w:rsid w:val="00922259"/>
    <w:rsid w:val="00965B3D"/>
    <w:rsid w:val="00975873"/>
    <w:rsid w:val="0098273A"/>
    <w:rsid w:val="009B7FBA"/>
    <w:rsid w:val="00AE6827"/>
    <w:rsid w:val="00AE79D7"/>
    <w:rsid w:val="00B05491"/>
    <w:rsid w:val="00B61DAA"/>
    <w:rsid w:val="00BA5B9B"/>
    <w:rsid w:val="00BD118C"/>
    <w:rsid w:val="00BF2FF4"/>
    <w:rsid w:val="00BF4414"/>
    <w:rsid w:val="00C20922"/>
    <w:rsid w:val="00C33E61"/>
    <w:rsid w:val="00C36808"/>
    <w:rsid w:val="00D221C3"/>
    <w:rsid w:val="00D26955"/>
    <w:rsid w:val="00DE47CA"/>
    <w:rsid w:val="00E70E01"/>
    <w:rsid w:val="00E8331A"/>
    <w:rsid w:val="00EF345B"/>
    <w:rsid w:val="00F35396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BodyText"/>
    <w:qFormat/>
    <w:rsid w:val="005D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CA"/>
  </w:style>
  <w:style w:type="paragraph" w:styleId="Footer">
    <w:name w:val="footer"/>
    <w:basedOn w:val="Normal"/>
    <w:link w:val="Foot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CA"/>
  </w:style>
  <w:style w:type="paragraph" w:styleId="BodyText">
    <w:name w:val="Body Text"/>
    <w:basedOn w:val="Normal"/>
    <w:link w:val="BodyTextChar"/>
    <w:uiPriority w:val="99"/>
    <w:semiHidden/>
    <w:unhideWhenUsed/>
    <w:rsid w:val="005D5C22"/>
  </w:style>
  <w:style w:type="character" w:customStyle="1" w:styleId="BodyTextChar">
    <w:name w:val="Body Text Char"/>
    <w:basedOn w:val="DefaultParagraphFont"/>
    <w:link w:val="BodyText"/>
    <w:uiPriority w:val="99"/>
    <w:semiHidden/>
    <w:rsid w:val="005D5C22"/>
  </w:style>
  <w:style w:type="paragraph" w:customStyle="1" w:styleId="TextBox-Lato10pt">
    <w:name w:val="Text Box - Lato 10pt"/>
    <w:basedOn w:val="BlockText"/>
    <w:qFormat/>
    <w:rsid w:val="005D5C22"/>
    <w:pPr>
      <w:tabs>
        <w:tab w:val="left" w:pos="4779"/>
      </w:tabs>
      <w:spacing w:after="60" w:line="240" w:lineRule="auto"/>
    </w:pPr>
  </w:style>
  <w:style w:type="paragraph" w:styleId="BlockText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DefaultParagraphFont"/>
    <w:rsid w:val="00B6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11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VAN SANDWYK, Marlé (LNG-UAE)</cp:lastModifiedBy>
  <cp:revision>11</cp:revision>
  <cp:lastPrinted>2019-04-08T19:10:00Z</cp:lastPrinted>
  <dcterms:created xsi:type="dcterms:W3CDTF">2021-08-22T07:41:00Z</dcterms:created>
  <dcterms:modified xsi:type="dcterms:W3CDTF">2022-11-23T09:45:00Z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  <property fmtid="{D5CDD505-2E9C-101B-9397-08002B2CF9AE}" pid="11" name="GrammarlyDocumentId">
    <vt:lpwstr>233869e74927ca7ff1d7e2936948e9cefc0cf7678fa9c41de7eb5e182a565c90</vt:lpwstr>
  </property>
</Properties>
</file>